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09A8E" w14:textId="77777777" w:rsidR="0031045C" w:rsidRPr="007D7583" w:rsidRDefault="00DF4BB8">
      <w:pPr>
        <w:rPr>
          <w:rFonts w:eastAsia="標楷體-繁"/>
          <w:b/>
          <w:sz w:val="22"/>
          <w:szCs w:val="22"/>
          <w:lang w:eastAsia="zh-TW"/>
        </w:rPr>
      </w:pPr>
      <w:r w:rsidRPr="007D7583">
        <w:rPr>
          <w:rFonts w:ascii="Segoe UI Symbol" w:eastAsia="標楷體-繁" w:hAnsi="Segoe UI Symbol" w:cs="Segoe UI Symbol"/>
          <w:b/>
          <w:sz w:val="22"/>
          <w:szCs w:val="22"/>
          <w:lang w:eastAsia="zh-TW"/>
        </w:rPr>
        <w:t>◆</w:t>
      </w:r>
      <w:r w:rsidRPr="007D7583">
        <w:rPr>
          <w:rFonts w:eastAsia="標楷體-繁"/>
          <w:b/>
          <w:sz w:val="22"/>
          <w:szCs w:val="22"/>
          <w:lang w:eastAsia="zh-TW"/>
        </w:rPr>
        <w:t xml:space="preserve"> </w:t>
      </w:r>
      <w:r w:rsidRPr="007D7583">
        <w:rPr>
          <w:rFonts w:eastAsia="標楷體-繁"/>
          <w:b/>
          <w:sz w:val="22"/>
          <w:szCs w:val="22"/>
          <w:lang w:eastAsia="zh-TW"/>
        </w:rPr>
        <w:t>請將申請資料寄至</w:t>
      </w:r>
      <w:r w:rsidRPr="007D7583">
        <w:rPr>
          <w:rFonts w:eastAsia="標楷體-繁"/>
          <w:b/>
          <w:sz w:val="22"/>
          <w:szCs w:val="22"/>
          <w:lang w:eastAsia="zh-TW"/>
        </w:rPr>
        <w:t xml:space="preserve"> </w:t>
      </w:r>
      <w:hyperlink r:id="rId7">
        <w:r w:rsidRPr="007D7583">
          <w:rPr>
            <w:rFonts w:eastAsia="標楷體-繁"/>
            <w:b/>
            <w:color w:val="1155CC"/>
            <w:sz w:val="22"/>
            <w:szCs w:val="22"/>
            <w:u w:val="single"/>
            <w:lang w:eastAsia="zh-TW"/>
          </w:rPr>
          <w:t>tpmi8888@gmail.com</w:t>
        </w:r>
      </w:hyperlink>
      <w:r w:rsidRPr="007D7583">
        <w:rPr>
          <w:rFonts w:eastAsia="標楷體-繁"/>
          <w:b/>
          <w:sz w:val="22"/>
          <w:szCs w:val="22"/>
          <w:lang w:eastAsia="zh-TW"/>
        </w:rPr>
        <w:t>。</w:t>
      </w:r>
    </w:p>
    <w:p w14:paraId="56C4D11D" w14:textId="028393FF" w:rsidR="0031045C" w:rsidRPr="007D7583" w:rsidRDefault="00DF4BB8">
      <w:pPr>
        <w:rPr>
          <w:rFonts w:eastAsia="標楷體-繁"/>
          <w:b/>
          <w:sz w:val="22"/>
          <w:szCs w:val="22"/>
        </w:rPr>
      </w:pPr>
      <w:r w:rsidRPr="007D7583">
        <w:rPr>
          <w:rFonts w:ascii="Segoe UI Symbol" w:eastAsia="標楷體-繁" w:hAnsi="Segoe UI Symbol" w:cs="Segoe UI Symbol"/>
          <w:b/>
          <w:sz w:val="22"/>
          <w:szCs w:val="22"/>
        </w:rPr>
        <w:t>◆</w:t>
      </w:r>
      <w:r w:rsidRPr="007D7583">
        <w:rPr>
          <w:rFonts w:eastAsia="標楷體-繁"/>
          <w:b/>
          <w:sz w:val="22"/>
          <w:szCs w:val="22"/>
        </w:rPr>
        <w:t xml:space="preserve"> </w:t>
      </w:r>
      <w:r w:rsidRPr="007D7583">
        <w:rPr>
          <w:rFonts w:eastAsia="標楷體-繁"/>
          <w:b/>
          <w:sz w:val="22"/>
          <w:szCs w:val="22"/>
        </w:rPr>
        <w:t>申請資料係指「</w:t>
      </w:r>
      <w:r w:rsidRPr="007D7583">
        <w:rPr>
          <w:rFonts w:eastAsia="標楷體-繁"/>
          <w:b/>
          <w:sz w:val="22"/>
          <w:szCs w:val="22"/>
        </w:rPr>
        <w:t>Concept Sheet</w:t>
      </w:r>
      <w:r w:rsidRPr="007D7583">
        <w:rPr>
          <w:rFonts w:eastAsia="標楷體-繁"/>
          <w:b/>
          <w:sz w:val="22"/>
          <w:szCs w:val="22"/>
        </w:rPr>
        <w:t>、向高醫</w:t>
      </w:r>
      <w:r w:rsidRPr="007D7583">
        <w:rPr>
          <w:rFonts w:eastAsia="標楷體-繁"/>
          <w:b/>
          <w:sz w:val="22"/>
          <w:szCs w:val="22"/>
        </w:rPr>
        <w:t xml:space="preserve"> TPMI </w:t>
      </w:r>
      <w:r w:rsidRPr="007D7583">
        <w:rPr>
          <w:rFonts w:eastAsia="標楷體-繁"/>
          <w:b/>
          <w:sz w:val="22"/>
          <w:szCs w:val="22"/>
        </w:rPr>
        <w:t>資料安全使用委員會申請之收案數表、其他有利文件」等。</w:t>
      </w:r>
    </w:p>
    <w:p w14:paraId="57972CDC" w14:textId="77777777" w:rsidR="0031045C" w:rsidRPr="007D7583" w:rsidRDefault="00DF4BB8">
      <w:pPr>
        <w:jc w:val="both"/>
        <w:rPr>
          <w:rFonts w:eastAsia="標楷體-繁"/>
          <w:b/>
          <w:color w:val="CCCCCC"/>
        </w:rPr>
      </w:pPr>
      <w:r w:rsidRPr="007D7583">
        <w:rPr>
          <w:rFonts w:eastAsia="標楷體-繁"/>
        </w:rPr>
        <w:t xml:space="preserve">                                                                                </w:t>
      </w:r>
    </w:p>
    <w:tbl>
      <w:tblPr>
        <w:tblStyle w:val="af"/>
        <w:tblW w:w="8385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5535"/>
        <w:gridCol w:w="2850"/>
      </w:tblGrid>
      <w:tr w:rsidR="0031045C" w:rsidRPr="007D7583" w14:paraId="4A6C3CF9" w14:textId="77777777">
        <w:tc>
          <w:tcPr>
            <w:tcW w:w="5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0E044" w14:textId="77777777" w:rsidR="0031045C" w:rsidRPr="007D7583" w:rsidRDefault="00DF4BB8">
            <w:pPr>
              <w:jc w:val="both"/>
              <w:rPr>
                <w:rFonts w:eastAsia="標楷體-繁"/>
                <w:b/>
                <w:color w:val="CCCCCC"/>
              </w:rPr>
            </w:pPr>
            <w:r w:rsidRPr="007D7583">
              <w:rPr>
                <w:rFonts w:eastAsia="標楷體-繁"/>
                <w:b/>
              </w:rPr>
              <w:t>Applicant:</w:t>
            </w:r>
            <w:r w:rsidRPr="007D7583">
              <w:rPr>
                <w:rFonts w:eastAsia="標楷體-繁"/>
              </w:rPr>
              <w:t xml:space="preserve"> </w:t>
            </w:r>
          </w:p>
        </w:tc>
        <w:tc>
          <w:tcPr>
            <w:tcW w:w="28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C88391" w14:textId="77777777" w:rsidR="0031045C" w:rsidRPr="007D7583" w:rsidRDefault="00DF4BB8">
            <w:pPr>
              <w:jc w:val="both"/>
              <w:rPr>
                <w:rFonts w:eastAsia="標楷體-繁"/>
                <w:b/>
              </w:rPr>
            </w:pPr>
            <w:r w:rsidRPr="007D7583">
              <w:rPr>
                <w:rFonts w:eastAsia="標楷體-繁"/>
              </w:rPr>
              <w:t xml:space="preserve"> </w:t>
            </w:r>
            <w:r w:rsidRPr="007D7583">
              <w:rPr>
                <w:rFonts w:eastAsia="標楷體-繁"/>
                <w:b/>
              </w:rPr>
              <w:t>Filing date: YYYY/MM/DD</w:t>
            </w:r>
          </w:p>
        </w:tc>
      </w:tr>
    </w:tbl>
    <w:p w14:paraId="356BFA7E" w14:textId="77777777" w:rsidR="0031045C" w:rsidRPr="007D7583" w:rsidRDefault="0031045C">
      <w:pPr>
        <w:jc w:val="both"/>
        <w:rPr>
          <w:rFonts w:eastAsia="標楷體-繁"/>
          <w:b/>
          <w:color w:val="CCCCCC"/>
        </w:rPr>
      </w:pPr>
    </w:p>
    <w:p w14:paraId="0A758C0B" w14:textId="77777777" w:rsidR="0031045C" w:rsidRPr="007D7583" w:rsidRDefault="00DF4BB8">
      <w:pPr>
        <w:jc w:val="both"/>
        <w:rPr>
          <w:rFonts w:eastAsia="標楷體-繁"/>
          <w:u w:val="single"/>
        </w:rPr>
      </w:pPr>
      <w:r w:rsidRPr="007D7583">
        <w:rPr>
          <w:rFonts w:eastAsia="標楷體-繁"/>
          <w:u w:val="single"/>
        </w:rPr>
        <w:t>What is a short working title of your study?</w:t>
      </w:r>
    </w:p>
    <w:p w14:paraId="5A8A346C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0309F672" w14:textId="77777777" w:rsidR="0031045C" w:rsidRPr="007D7583" w:rsidRDefault="00DF4BB8">
      <w:pPr>
        <w:jc w:val="both"/>
        <w:rPr>
          <w:rFonts w:eastAsia="標楷體-繁"/>
        </w:rPr>
      </w:pPr>
      <w:bookmarkStart w:id="0" w:name="_heading=h.gjdgxs" w:colFirst="0" w:colLast="0"/>
      <w:bookmarkEnd w:id="0"/>
      <w:r w:rsidRPr="007D7583">
        <w:rPr>
          <w:rFonts w:eastAsia="標楷體-繁"/>
        </w:rPr>
        <w:t xml:space="preserve">English: </w:t>
      </w:r>
    </w:p>
    <w:p w14:paraId="30401369" w14:textId="77777777" w:rsidR="0031045C" w:rsidRPr="007D7583" w:rsidRDefault="00DF4BB8">
      <w:pPr>
        <w:jc w:val="both"/>
        <w:rPr>
          <w:rFonts w:eastAsia="標楷體-繁"/>
        </w:rPr>
      </w:pPr>
      <w:r w:rsidRPr="007D7583">
        <w:rPr>
          <w:rFonts w:eastAsia="標楷體-繁"/>
        </w:rPr>
        <w:t xml:space="preserve">Chinese: </w:t>
      </w:r>
    </w:p>
    <w:p w14:paraId="25356C21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0D81F553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4DAD21A1" w14:textId="7DEE2D23" w:rsidR="0031045C" w:rsidRPr="00242055" w:rsidRDefault="00DF4BB8">
      <w:pPr>
        <w:jc w:val="both"/>
        <w:rPr>
          <w:rFonts w:eastAsia="標楷體-繁"/>
          <w:color w:val="000000" w:themeColor="text1"/>
          <w:u w:val="single"/>
        </w:rPr>
      </w:pPr>
      <w:r w:rsidRPr="007D7583">
        <w:rPr>
          <w:rFonts w:eastAsia="標楷體-繁"/>
          <w:u w:val="single"/>
        </w:rPr>
        <w:t>Please provide a brief description of your proposal</w:t>
      </w:r>
      <w:r w:rsidR="007D7583" w:rsidRPr="007D7583">
        <w:rPr>
          <w:rFonts w:eastAsia="標楷體-繁"/>
          <w:u w:val="single"/>
          <w:lang w:eastAsia="zh-TW"/>
        </w:rPr>
        <w:t xml:space="preserve"> </w:t>
      </w:r>
      <w:r w:rsidR="007D7583" w:rsidRPr="00242055">
        <w:rPr>
          <w:rFonts w:eastAsia="標楷體-繁"/>
          <w:color w:val="000000" w:themeColor="text1"/>
          <w:u w:val="single"/>
          <w:lang w:eastAsia="zh-TW"/>
        </w:rPr>
        <w:t>and explain how it aligns with TPMI’s(Taiwan Precision Medicine Initiative) study objectives</w:t>
      </w:r>
      <w:r w:rsidRPr="00242055">
        <w:rPr>
          <w:rFonts w:eastAsia="標楷體-繁"/>
          <w:color w:val="000000" w:themeColor="text1"/>
          <w:u w:val="single"/>
          <w:lang w:eastAsia="zh-TW"/>
        </w:rPr>
        <w:t>.</w:t>
      </w:r>
    </w:p>
    <w:p w14:paraId="05F00B56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64EFA0A8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57F332A2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27EA5662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6400A5CC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07E565CB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067ED8B1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4B4BBDC4" w14:textId="77777777" w:rsidR="0031045C" w:rsidRPr="007D7583" w:rsidRDefault="00DF4BB8">
      <w:pPr>
        <w:jc w:val="both"/>
        <w:rPr>
          <w:rFonts w:eastAsia="標楷體-繁"/>
          <w:u w:val="single"/>
        </w:rPr>
      </w:pPr>
      <w:r w:rsidRPr="007D7583">
        <w:rPr>
          <w:rFonts w:eastAsia="標楷體-繁"/>
          <w:u w:val="single"/>
        </w:rPr>
        <w:t>What TPMI data will be used?</w:t>
      </w:r>
    </w:p>
    <w:p w14:paraId="33BBDC46" w14:textId="77777777" w:rsidR="0031045C" w:rsidRPr="007D7583" w:rsidRDefault="00DF4BB8">
      <w:pPr>
        <w:jc w:val="both"/>
        <w:rPr>
          <w:rFonts w:eastAsia="標楷體-繁"/>
          <w:lang w:eastAsia="zh-TW"/>
        </w:rPr>
      </w:pPr>
      <w:r w:rsidRPr="007D7583">
        <w:rPr>
          <w:rFonts w:eastAsia="標楷體-繁"/>
          <w:sz w:val="22"/>
          <w:szCs w:val="22"/>
          <w:lang w:eastAsia="zh-TW"/>
        </w:rPr>
        <w:t>（若研究主題需申請對照組資料，請註明所需之對照組條件及數量）</w:t>
      </w:r>
    </w:p>
    <w:p w14:paraId="48FE3BA0" w14:textId="77777777" w:rsidR="0031045C" w:rsidRPr="007D7583" w:rsidRDefault="00DF4BB8">
      <w:pPr>
        <w:jc w:val="both"/>
        <w:rPr>
          <w:rFonts w:eastAsia="標楷體-繁"/>
        </w:rPr>
      </w:pPr>
      <w:r w:rsidRPr="007D7583">
        <w:rPr>
          <w:rFonts w:eastAsia="標楷體-繁"/>
        </w:rPr>
        <w:t>Study subject/population:</w:t>
      </w:r>
    </w:p>
    <w:p w14:paraId="5C424CEE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768E1E33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45297F44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64042D8A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0F53FF2C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2470EE03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1B67B751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74F06A2D" w14:textId="77777777" w:rsidR="0031045C" w:rsidRPr="007D7583" w:rsidRDefault="00DF4BB8">
      <w:pPr>
        <w:jc w:val="both"/>
        <w:rPr>
          <w:rFonts w:eastAsia="標楷體-繁"/>
          <w:u w:val="single"/>
        </w:rPr>
      </w:pPr>
      <w:r w:rsidRPr="007D7583">
        <w:rPr>
          <w:rFonts w:eastAsia="標楷體-繁"/>
          <w:u w:val="single"/>
        </w:rPr>
        <w:t>Who are the proposed co-authors if this study leads to a publication?</w:t>
      </w:r>
    </w:p>
    <w:p w14:paraId="462632B0" w14:textId="77777777" w:rsidR="0031045C" w:rsidRPr="007D7583" w:rsidRDefault="00DF4BB8">
      <w:pPr>
        <w:jc w:val="both"/>
        <w:rPr>
          <w:rFonts w:eastAsia="標楷體-繁"/>
          <w:sz w:val="22"/>
          <w:szCs w:val="22"/>
        </w:rPr>
      </w:pPr>
      <w:r w:rsidRPr="007D7583">
        <w:rPr>
          <w:rFonts w:eastAsia="標楷體-繁"/>
          <w:sz w:val="22"/>
          <w:szCs w:val="22"/>
        </w:rPr>
        <w:t xml:space="preserve"> (note: author order will be determined later with input from the publication committee)</w:t>
      </w:r>
    </w:p>
    <w:p w14:paraId="42736AF8" w14:textId="77777777" w:rsidR="0031045C" w:rsidRPr="007D7583" w:rsidRDefault="0031045C">
      <w:pPr>
        <w:ind w:left="142"/>
        <w:jc w:val="both"/>
        <w:rPr>
          <w:rFonts w:eastAsia="標楷體-繁"/>
        </w:rPr>
      </w:pPr>
    </w:p>
    <w:p w14:paraId="60DB8E8C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61F8849F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1604B9F5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4E5E9896" w14:textId="77777777" w:rsidR="0031045C" w:rsidRPr="007D7583" w:rsidRDefault="0031045C">
      <w:pPr>
        <w:jc w:val="both"/>
        <w:rPr>
          <w:rFonts w:eastAsia="標楷體-繁"/>
        </w:rPr>
      </w:pPr>
    </w:p>
    <w:p w14:paraId="1E108F41" w14:textId="77777777" w:rsidR="0031045C" w:rsidRPr="007D7583" w:rsidRDefault="00DF4BB8">
      <w:pPr>
        <w:jc w:val="both"/>
        <w:rPr>
          <w:rFonts w:eastAsia="標楷體-繁"/>
          <w:u w:val="single"/>
        </w:rPr>
      </w:pPr>
      <w:r w:rsidRPr="007D7583">
        <w:rPr>
          <w:rFonts w:eastAsia="標楷體-繁"/>
          <w:u w:val="single"/>
        </w:rPr>
        <w:t>Name, institution, email and the contact person of requestor (Chinese):</w:t>
      </w:r>
    </w:p>
    <w:p w14:paraId="7C548581" w14:textId="11854459" w:rsidR="0031045C" w:rsidRPr="007D7583" w:rsidRDefault="00DF4BB8">
      <w:pPr>
        <w:jc w:val="both"/>
        <w:rPr>
          <w:rFonts w:eastAsia="標楷體-繁"/>
        </w:rPr>
      </w:pPr>
      <w:r w:rsidRPr="007D7583">
        <w:rPr>
          <w:rFonts w:eastAsia="標楷體-繁"/>
          <w:sz w:val="22"/>
          <w:szCs w:val="22"/>
        </w:rPr>
        <w:t>（</w:t>
      </w:r>
      <w:r w:rsidRPr="007D7583">
        <w:rPr>
          <w:rFonts w:eastAsia="標楷體-繁"/>
          <w:sz w:val="22"/>
          <w:szCs w:val="22"/>
        </w:rPr>
        <w:t xml:space="preserve">Requestor </w:t>
      </w:r>
      <w:r w:rsidRPr="007D7583">
        <w:rPr>
          <w:rFonts w:eastAsia="標楷體-繁"/>
          <w:sz w:val="22"/>
          <w:szCs w:val="22"/>
        </w:rPr>
        <w:t>需是</w:t>
      </w:r>
      <w:r w:rsidR="007D7583">
        <w:rPr>
          <w:rFonts w:eastAsia="標楷體-繁" w:hint="eastAsia"/>
          <w:sz w:val="22"/>
          <w:szCs w:val="22"/>
          <w:lang w:eastAsia="zh-TW"/>
        </w:rPr>
        <w:t>高醫</w:t>
      </w:r>
      <w:r w:rsidRPr="007D7583">
        <w:rPr>
          <w:rFonts w:eastAsia="標楷體-繁"/>
          <w:sz w:val="22"/>
          <w:szCs w:val="22"/>
        </w:rPr>
        <w:t xml:space="preserve">TPMI IRB </w:t>
      </w:r>
      <w:r w:rsidRPr="007D7583">
        <w:rPr>
          <w:rFonts w:eastAsia="標楷體-繁"/>
          <w:sz w:val="22"/>
          <w:szCs w:val="22"/>
        </w:rPr>
        <w:t>文件中列名之</w:t>
      </w:r>
      <w:r w:rsidRPr="007D7583">
        <w:rPr>
          <w:rFonts w:eastAsia="標楷體-繁"/>
          <w:sz w:val="22"/>
          <w:szCs w:val="22"/>
        </w:rPr>
        <w:t xml:space="preserve"> co-PI</w:t>
      </w:r>
      <w:r w:rsidRPr="007D7583">
        <w:rPr>
          <w:rFonts w:eastAsia="標楷體-繁"/>
          <w:sz w:val="22"/>
          <w:szCs w:val="22"/>
        </w:rPr>
        <w:t>）</w:t>
      </w:r>
    </w:p>
    <w:p w14:paraId="51929E59" w14:textId="77777777" w:rsidR="0031045C" w:rsidRPr="007D7583" w:rsidRDefault="00DF4BB8">
      <w:pPr>
        <w:ind w:left="142" w:firstLine="1"/>
        <w:jc w:val="both"/>
        <w:rPr>
          <w:rFonts w:eastAsia="標楷體-繁"/>
        </w:rPr>
      </w:pPr>
      <w:r w:rsidRPr="007D7583">
        <w:rPr>
          <w:rFonts w:eastAsia="標楷體-繁"/>
        </w:rPr>
        <w:t xml:space="preserve">Requestor: </w:t>
      </w:r>
    </w:p>
    <w:p w14:paraId="00D1992C" w14:textId="77777777" w:rsidR="0031045C" w:rsidRPr="007D7583" w:rsidRDefault="00DF4BB8">
      <w:pPr>
        <w:ind w:left="142" w:firstLine="1"/>
        <w:jc w:val="both"/>
        <w:rPr>
          <w:rFonts w:eastAsia="標楷體-繁"/>
        </w:rPr>
      </w:pPr>
      <w:r w:rsidRPr="007D7583">
        <w:rPr>
          <w:rFonts w:eastAsia="標楷體-繁"/>
        </w:rPr>
        <w:t xml:space="preserve">Contact person: </w:t>
      </w:r>
    </w:p>
    <w:p w14:paraId="03EDE27D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58167D0C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71C81E10" w14:textId="77777777" w:rsidR="0031045C" w:rsidRPr="007D7583" w:rsidRDefault="0031045C">
      <w:pPr>
        <w:ind w:left="142" w:firstLine="1"/>
        <w:jc w:val="both"/>
        <w:rPr>
          <w:rFonts w:eastAsia="標楷體-繁"/>
        </w:rPr>
      </w:pPr>
    </w:p>
    <w:p w14:paraId="25365190" w14:textId="4E372453" w:rsidR="00630A5E" w:rsidRPr="007D7583" w:rsidRDefault="00630A5E" w:rsidP="00630A5E">
      <w:pPr>
        <w:spacing w:line="480" w:lineRule="auto"/>
        <w:jc w:val="both"/>
        <w:rPr>
          <w:rFonts w:eastAsia="標楷體-繁"/>
          <w:b/>
          <w:sz w:val="28"/>
          <w:szCs w:val="28"/>
        </w:rPr>
        <w:sectPr w:rsidR="00630A5E" w:rsidRPr="007D7583">
          <w:headerReference w:type="default" r:id="rId8"/>
          <w:footerReference w:type="default" r:id="rId9"/>
          <w:pgSz w:w="11906" w:h="16838"/>
          <w:pgMar w:top="1440" w:right="1800" w:bottom="1440" w:left="1800" w:header="851" w:footer="992" w:gutter="0"/>
          <w:pgNumType w:start="1"/>
          <w:cols w:space="720"/>
        </w:sectPr>
      </w:pPr>
    </w:p>
    <w:p w14:paraId="2FE3BDA2" w14:textId="77777777" w:rsidR="0031045C" w:rsidRPr="007D7583" w:rsidRDefault="00DF4BB8" w:rsidP="00630A5E">
      <w:pPr>
        <w:spacing w:line="276" w:lineRule="auto"/>
        <w:ind w:left="142" w:firstLine="1"/>
        <w:jc w:val="both"/>
        <w:rPr>
          <w:rFonts w:eastAsia="標楷體-繁"/>
          <w:b/>
          <w:sz w:val="28"/>
          <w:szCs w:val="28"/>
        </w:rPr>
      </w:pPr>
      <w:r w:rsidRPr="007D7583">
        <w:rPr>
          <w:rFonts w:eastAsia="標楷體-繁"/>
          <w:b/>
          <w:sz w:val="28"/>
          <w:szCs w:val="28"/>
        </w:rPr>
        <w:lastRenderedPageBreak/>
        <w:t>以下由高醫</w:t>
      </w:r>
      <w:r w:rsidRPr="007D7583">
        <w:rPr>
          <w:rFonts w:eastAsia="標楷體-繁"/>
          <w:b/>
          <w:sz w:val="28"/>
          <w:szCs w:val="28"/>
        </w:rPr>
        <w:t xml:space="preserve"> TPMI </w:t>
      </w:r>
      <w:r w:rsidRPr="007D7583">
        <w:rPr>
          <w:rFonts w:eastAsia="標楷體-繁"/>
          <w:b/>
          <w:sz w:val="28"/>
          <w:szCs w:val="28"/>
        </w:rPr>
        <w:t>資料使用委員會填寫</w:t>
      </w:r>
    </w:p>
    <w:p w14:paraId="4EEEABCB" w14:textId="77777777" w:rsidR="0031045C" w:rsidRPr="007D7583" w:rsidRDefault="00DF4BB8" w:rsidP="00630A5E">
      <w:pPr>
        <w:spacing w:line="276" w:lineRule="auto"/>
        <w:ind w:left="142" w:firstLine="1"/>
        <w:jc w:val="both"/>
        <w:rPr>
          <w:rFonts w:eastAsia="標楷體-繁"/>
        </w:rPr>
      </w:pPr>
      <w:r w:rsidRPr="007D7583">
        <w:rPr>
          <w:rFonts w:eastAsia="標楷體-繁"/>
        </w:rPr>
        <w:t xml:space="preserve">1. Concept Sheet </w:t>
      </w:r>
      <w:r w:rsidRPr="007D7583">
        <w:rPr>
          <w:rFonts w:eastAsia="標楷體-繁"/>
        </w:rPr>
        <w:t>提交日期：</w:t>
      </w:r>
    </w:p>
    <w:p w14:paraId="35417093" w14:textId="77777777" w:rsidR="0031045C" w:rsidRPr="007D7583" w:rsidRDefault="00DF4BB8" w:rsidP="00630A5E">
      <w:pPr>
        <w:spacing w:line="276" w:lineRule="auto"/>
        <w:ind w:left="142" w:firstLine="1"/>
        <w:jc w:val="both"/>
        <w:rPr>
          <w:rFonts w:eastAsia="標楷體-繁"/>
        </w:rPr>
      </w:pPr>
      <w:r w:rsidRPr="007D7583">
        <w:rPr>
          <w:rFonts w:eastAsia="標楷體-繁"/>
        </w:rPr>
        <w:t xml:space="preserve">2. </w:t>
      </w:r>
      <w:r w:rsidRPr="007D7583">
        <w:rPr>
          <w:rFonts w:eastAsia="標楷體-繁"/>
        </w:rPr>
        <w:t>高醫</w:t>
      </w:r>
      <w:r w:rsidRPr="007D7583">
        <w:rPr>
          <w:rFonts w:eastAsia="標楷體-繁"/>
        </w:rPr>
        <w:t xml:space="preserve"> TPMI </w:t>
      </w:r>
      <w:r w:rsidRPr="007D7583">
        <w:rPr>
          <w:rFonts w:eastAsia="標楷體-繁"/>
        </w:rPr>
        <w:t>資料使用委員會初審日期：</w:t>
      </w:r>
    </w:p>
    <w:p w14:paraId="2A888B79" w14:textId="77777777" w:rsidR="0031045C" w:rsidRPr="007D7583" w:rsidRDefault="00DF4BB8" w:rsidP="00630A5E">
      <w:pPr>
        <w:spacing w:line="276" w:lineRule="auto"/>
        <w:ind w:left="142" w:firstLine="1"/>
        <w:jc w:val="both"/>
        <w:rPr>
          <w:rFonts w:eastAsia="標楷體-繁"/>
        </w:rPr>
      </w:pPr>
      <w:r w:rsidRPr="007D7583">
        <w:rPr>
          <w:rFonts w:eastAsia="標楷體-繁"/>
        </w:rPr>
        <w:t xml:space="preserve">3. </w:t>
      </w:r>
      <w:r w:rsidRPr="007D7583">
        <w:rPr>
          <w:rFonts w:eastAsia="標楷體-繁"/>
        </w:rPr>
        <w:t>加權項目（可複選）共符合</w:t>
      </w:r>
      <w:r w:rsidRPr="007D7583">
        <w:rPr>
          <w:rFonts w:eastAsia="標楷體-繁"/>
          <w:u w:val="single"/>
        </w:rPr>
        <w:t xml:space="preserve">              </w:t>
      </w:r>
      <w:r w:rsidRPr="007D7583">
        <w:rPr>
          <w:rFonts w:eastAsia="標楷體-繁"/>
        </w:rPr>
        <w:t>項，加計</w:t>
      </w:r>
      <w:r w:rsidRPr="007D7583">
        <w:rPr>
          <w:rFonts w:eastAsia="標楷體-繁"/>
          <w:u w:val="single"/>
        </w:rPr>
        <w:t xml:space="preserve">              </w:t>
      </w:r>
      <w:r w:rsidRPr="007D7583">
        <w:rPr>
          <w:rFonts w:eastAsia="標楷體-繁"/>
        </w:rPr>
        <w:t>分。</w:t>
      </w:r>
    </w:p>
    <w:p w14:paraId="535B7327" w14:textId="77777777" w:rsidR="0031045C" w:rsidRPr="007D7583" w:rsidRDefault="00DF4BB8">
      <w:pPr>
        <w:spacing w:line="276" w:lineRule="auto"/>
        <w:ind w:left="142" w:firstLine="2"/>
        <w:jc w:val="both"/>
        <w:rPr>
          <w:rFonts w:eastAsia="標楷體-繁"/>
          <w:lang w:eastAsia="zh-TW"/>
        </w:rPr>
      </w:pPr>
      <w:r w:rsidRPr="007D7583">
        <w:rPr>
          <w:rFonts w:eastAsia="標楷體-繁"/>
        </w:rPr>
        <w:t xml:space="preserve">    </w:t>
      </w:r>
      <w:r w:rsidRPr="007D7583">
        <w:rPr>
          <w:rFonts w:eastAsia="標楷體-繁"/>
          <w:sz w:val="38"/>
          <w:szCs w:val="38"/>
          <w:lang w:eastAsia="zh-TW"/>
        </w:rPr>
        <w:t xml:space="preserve">□ </w:t>
      </w:r>
      <w:r w:rsidRPr="007D7583">
        <w:rPr>
          <w:rFonts w:eastAsia="標楷體-繁"/>
          <w:lang w:eastAsia="zh-TW"/>
        </w:rPr>
        <w:t>貢獻度至少</w:t>
      </w:r>
      <w:r w:rsidRPr="007D7583">
        <w:rPr>
          <w:rFonts w:eastAsia="標楷體-繁"/>
          <w:lang w:eastAsia="zh-TW"/>
        </w:rPr>
        <w:t xml:space="preserve"> 1% </w:t>
      </w:r>
      <w:r w:rsidRPr="007D7583">
        <w:rPr>
          <w:rFonts w:eastAsia="標楷體-繁"/>
          <w:lang w:eastAsia="zh-TW"/>
        </w:rPr>
        <w:t>（</w:t>
      </w:r>
      <w:r w:rsidRPr="007D7583">
        <w:rPr>
          <w:rFonts w:ascii="Cambria Math" w:eastAsia="標楷體-繁" w:hAnsi="Cambria Math" w:cs="Cambria Math"/>
          <w:lang w:eastAsia="zh-TW"/>
        </w:rPr>
        <w:t>≧</w:t>
      </w:r>
      <w:r w:rsidRPr="007D7583">
        <w:rPr>
          <w:rFonts w:eastAsia="標楷體-繁"/>
          <w:lang w:eastAsia="zh-TW"/>
        </w:rPr>
        <w:t>1%</w:t>
      </w:r>
      <w:r w:rsidRPr="007D7583">
        <w:rPr>
          <w:rFonts w:eastAsia="標楷體-繁"/>
          <w:lang w:eastAsia="zh-TW"/>
        </w:rPr>
        <w:t>）或該族群貢獻度</w:t>
      </w:r>
      <w:r w:rsidRPr="007D7583">
        <w:rPr>
          <w:rFonts w:eastAsia="標楷體-繁"/>
          <w:lang w:eastAsia="zh-TW"/>
        </w:rPr>
        <w:t xml:space="preserve"> </w:t>
      </w:r>
      <w:r w:rsidRPr="007D7583">
        <w:rPr>
          <w:rFonts w:ascii="Cambria Math" w:eastAsia="標楷體-繁" w:hAnsi="Cambria Math" w:cs="Cambria Math"/>
          <w:lang w:eastAsia="zh-TW"/>
        </w:rPr>
        <w:t>≧</w:t>
      </w:r>
      <w:r w:rsidRPr="007D7583">
        <w:rPr>
          <w:rFonts w:eastAsia="標楷體-繁"/>
          <w:lang w:eastAsia="zh-TW"/>
        </w:rPr>
        <w:t>50%</w:t>
      </w:r>
    </w:p>
    <w:p w14:paraId="765D82F8" w14:textId="77777777" w:rsidR="0031045C" w:rsidRPr="007D7583" w:rsidRDefault="00DF4BB8">
      <w:pPr>
        <w:spacing w:line="276" w:lineRule="auto"/>
        <w:ind w:left="142" w:firstLine="2"/>
        <w:jc w:val="both"/>
        <w:rPr>
          <w:rFonts w:eastAsia="標楷體-繁"/>
          <w:lang w:eastAsia="zh-TW"/>
        </w:rPr>
      </w:pPr>
      <w:r w:rsidRPr="007D7583">
        <w:rPr>
          <w:rFonts w:eastAsia="標楷體-繁"/>
          <w:lang w:eastAsia="zh-TW"/>
        </w:rPr>
        <w:t xml:space="preserve">    </w:t>
      </w:r>
      <w:r w:rsidRPr="007D7583">
        <w:rPr>
          <w:rFonts w:eastAsia="標楷體-繁"/>
          <w:sz w:val="38"/>
          <w:szCs w:val="38"/>
          <w:lang w:eastAsia="zh-TW"/>
        </w:rPr>
        <w:t xml:space="preserve">□ </w:t>
      </w:r>
      <w:r w:rsidRPr="007D7583">
        <w:rPr>
          <w:rFonts w:eastAsia="標楷體-繁"/>
          <w:lang w:eastAsia="zh-TW"/>
        </w:rPr>
        <w:t>收案總數排名（排名：</w:t>
      </w:r>
      <w:r w:rsidRPr="007D7583">
        <w:rPr>
          <w:rFonts w:eastAsia="標楷體-繁"/>
          <w:u w:val="single"/>
          <w:lang w:eastAsia="zh-TW"/>
        </w:rPr>
        <w:t xml:space="preserve">           /           </w:t>
      </w:r>
      <w:r w:rsidRPr="007D7583">
        <w:rPr>
          <w:rFonts w:eastAsia="標楷體-繁"/>
          <w:lang w:eastAsia="zh-TW"/>
        </w:rPr>
        <w:t>）</w:t>
      </w:r>
    </w:p>
    <w:p w14:paraId="7C766232" w14:textId="77777777" w:rsidR="0031045C" w:rsidRPr="007D7583" w:rsidRDefault="00DF4BB8">
      <w:pPr>
        <w:spacing w:line="276" w:lineRule="auto"/>
        <w:jc w:val="both"/>
        <w:rPr>
          <w:rFonts w:eastAsia="標楷體-繁"/>
        </w:rPr>
      </w:pPr>
      <w:r w:rsidRPr="007D7583">
        <w:rPr>
          <w:rFonts w:eastAsia="標楷體-繁"/>
          <w:lang w:eastAsia="zh-TW"/>
        </w:rPr>
        <w:t xml:space="preserve">       </w:t>
      </w:r>
      <w:r w:rsidRPr="007D7583">
        <w:rPr>
          <w:rFonts w:eastAsia="標楷體-繁"/>
          <w:sz w:val="38"/>
          <w:szCs w:val="38"/>
        </w:rPr>
        <w:t>□</w:t>
      </w:r>
      <w:r w:rsidRPr="007D7583">
        <w:rPr>
          <w:rFonts w:eastAsia="標楷體-繁"/>
        </w:rPr>
        <w:t xml:space="preserve"> </w:t>
      </w:r>
      <w:r w:rsidRPr="007D7583">
        <w:rPr>
          <w:rFonts w:eastAsia="標楷體-繁"/>
        </w:rPr>
        <w:t>收案族群趨近</w:t>
      </w:r>
      <w:r w:rsidRPr="007D7583">
        <w:rPr>
          <w:rFonts w:eastAsia="標楷體-繁"/>
        </w:rPr>
        <w:t xml:space="preserve"> Homogeneous</w:t>
      </w:r>
    </w:p>
    <w:p w14:paraId="64A20CFA" w14:textId="77777777" w:rsidR="0031045C" w:rsidRPr="007D7583" w:rsidRDefault="00DF4BB8">
      <w:pPr>
        <w:spacing w:line="276" w:lineRule="auto"/>
        <w:jc w:val="both"/>
        <w:rPr>
          <w:rFonts w:eastAsia="標楷體-繁"/>
        </w:rPr>
      </w:pPr>
      <w:r w:rsidRPr="007D7583">
        <w:rPr>
          <w:rFonts w:eastAsia="標楷體-繁"/>
        </w:rPr>
        <w:t xml:space="preserve">       </w:t>
      </w:r>
      <w:r w:rsidRPr="007D7583">
        <w:rPr>
          <w:rFonts w:eastAsia="標楷體-繁"/>
          <w:sz w:val="38"/>
          <w:szCs w:val="38"/>
        </w:rPr>
        <w:t xml:space="preserve">□ </w:t>
      </w:r>
      <w:r w:rsidRPr="007D7583">
        <w:rPr>
          <w:rFonts w:eastAsia="標楷體-繁"/>
        </w:rPr>
        <w:t>多位</w:t>
      </w:r>
      <w:r w:rsidRPr="007D7583">
        <w:rPr>
          <w:rFonts w:eastAsia="標楷體-繁"/>
        </w:rPr>
        <w:t xml:space="preserve"> PI </w:t>
      </w:r>
      <w:r w:rsidRPr="007D7583">
        <w:rPr>
          <w:rFonts w:eastAsia="標楷體-繁"/>
        </w:rPr>
        <w:t>合作案</w:t>
      </w:r>
    </w:p>
    <w:p w14:paraId="37D8B38E" w14:textId="77777777" w:rsidR="0031045C" w:rsidRPr="007D7583" w:rsidRDefault="00DF4BB8">
      <w:pPr>
        <w:spacing w:line="360" w:lineRule="auto"/>
        <w:jc w:val="both"/>
        <w:rPr>
          <w:rFonts w:eastAsia="標楷體-繁"/>
        </w:rPr>
      </w:pPr>
      <w:r w:rsidRPr="007D7583">
        <w:rPr>
          <w:rFonts w:eastAsia="標楷體-繁"/>
        </w:rPr>
        <w:t xml:space="preserve">   4. </w:t>
      </w:r>
      <w:r w:rsidRPr="007D7583">
        <w:rPr>
          <w:rFonts w:eastAsia="標楷體-繁"/>
        </w:rPr>
        <w:t>初審結果：總計</w:t>
      </w:r>
      <w:r w:rsidRPr="007D7583">
        <w:rPr>
          <w:rFonts w:eastAsia="標楷體-繁"/>
          <w:u w:val="single"/>
        </w:rPr>
        <w:t xml:space="preserve">              </w:t>
      </w:r>
      <w:r w:rsidRPr="007D7583">
        <w:rPr>
          <w:rFonts w:eastAsia="標楷體-繁"/>
        </w:rPr>
        <w:t>分，</w:t>
      </w:r>
      <w:r w:rsidRPr="007D7583">
        <w:rPr>
          <w:rFonts w:eastAsia="標楷體-繁"/>
          <w:sz w:val="38"/>
          <w:szCs w:val="38"/>
        </w:rPr>
        <w:t>□</w:t>
      </w:r>
      <w:r w:rsidRPr="007D7583">
        <w:rPr>
          <w:rFonts w:eastAsia="標楷體-繁"/>
        </w:rPr>
        <w:t>通過</w:t>
      </w:r>
      <w:r w:rsidRPr="007D7583">
        <w:rPr>
          <w:rFonts w:eastAsia="標楷體-繁"/>
        </w:rPr>
        <w:t xml:space="preserve">     </w:t>
      </w:r>
      <w:r w:rsidRPr="007D7583">
        <w:rPr>
          <w:rFonts w:eastAsia="標楷體-繁"/>
          <w:sz w:val="38"/>
          <w:szCs w:val="38"/>
        </w:rPr>
        <w:t>□</w:t>
      </w:r>
      <w:r w:rsidRPr="007D7583">
        <w:rPr>
          <w:rFonts w:eastAsia="標楷體-繁"/>
        </w:rPr>
        <w:t>修改後再審</w:t>
      </w:r>
      <w:r w:rsidRPr="007D7583">
        <w:rPr>
          <w:rFonts w:eastAsia="標楷體-繁"/>
        </w:rPr>
        <w:t xml:space="preserve">     </w:t>
      </w:r>
      <w:r w:rsidRPr="007D7583">
        <w:rPr>
          <w:rFonts w:eastAsia="標楷體-繁"/>
          <w:sz w:val="38"/>
          <w:szCs w:val="38"/>
        </w:rPr>
        <w:t>□</w:t>
      </w:r>
      <w:r w:rsidRPr="007D7583">
        <w:rPr>
          <w:rFonts w:eastAsia="標楷體-繁"/>
        </w:rPr>
        <w:t>未通過</w:t>
      </w:r>
    </w:p>
    <w:tbl>
      <w:tblPr>
        <w:tblStyle w:val="af0"/>
        <w:tblW w:w="8164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64"/>
      </w:tblGrid>
      <w:tr w:rsidR="0031045C" w:rsidRPr="007D7583" w14:paraId="66D1F081" w14:textId="77777777">
        <w:trPr>
          <w:trHeight w:val="2565"/>
        </w:trPr>
        <w:tc>
          <w:tcPr>
            <w:tcW w:w="8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6D152C" w14:textId="28ECA4CC" w:rsidR="00630A5E" w:rsidRPr="007D7583" w:rsidRDefault="00DF4BB8">
            <w:pPr>
              <w:widowControl w:val="0"/>
              <w:rPr>
                <w:rFonts w:eastAsia="標楷體-繁"/>
              </w:rPr>
            </w:pPr>
            <w:r w:rsidRPr="007D7583">
              <w:rPr>
                <w:rFonts w:eastAsia="標楷體-繁"/>
              </w:rPr>
              <w:t>建議：</w:t>
            </w:r>
          </w:p>
        </w:tc>
      </w:tr>
    </w:tbl>
    <w:p w14:paraId="1F04758F" w14:textId="77777777" w:rsidR="0031045C" w:rsidRPr="007D7583" w:rsidRDefault="0031045C">
      <w:pPr>
        <w:spacing w:line="360" w:lineRule="auto"/>
        <w:ind w:left="142" w:firstLine="1"/>
        <w:jc w:val="both"/>
        <w:rPr>
          <w:rFonts w:eastAsia="標楷體-繁"/>
        </w:rPr>
      </w:pPr>
    </w:p>
    <w:p w14:paraId="091EA99F" w14:textId="77777777" w:rsidR="0031045C" w:rsidRPr="007D7583" w:rsidRDefault="00DF4BB8" w:rsidP="00630A5E">
      <w:pPr>
        <w:spacing w:line="276" w:lineRule="auto"/>
        <w:ind w:left="142" w:firstLine="1"/>
        <w:jc w:val="both"/>
        <w:rPr>
          <w:rFonts w:eastAsia="標楷體-繁"/>
          <w:sz w:val="28"/>
          <w:szCs w:val="28"/>
          <w:lang w:eastAsia="zh-TW"/>
        </w:rPr>
      </w:pPr>
      <w:r w:rsidRPr="007D7583">
        <w:rPr>
          <w:rFonts w:eastAsia="標楷體-繁"/>
          <w:b/>
          <w:sz w:val="28"/>
          <w:szCs w:val="28"/>
          <w:lang w:eastAsia="zh-TW"/>
        </w:rPr>
        <w:t>以下由高醫</w:t>
      </w:r>
      <w:r w:rsidRPr="007D7583">
        <w:rPr>
          <w:rFonts w:eastAsia="標楷體-繁"/>
          <w:b/>
          <w:sz w:val="28"/>
          <w:szCs w:val="28"/>
          <w:lang w:eastAsia="zh-TW"/>
        </w:rPr>
        <w:t xml:space="preserve"> TPMI </w:t>
      </w:r>
      <w:r w:rsidRPr="007D7583">
        <w:rPr>
          <w:rFonts w:eastAsia="標楷體-繁"/>
          <w:b/>
          <w:sz w:val="28"/>
          <w:szCs w:val="28"/>
          <w:lang w:eastAsia="zh-TW"/>
        </w:rPr>
        <w:t>指導委員會填寫</w:t>
      </w:r>
    </w:p>
    <w:p w14:paraId="785DF4DA" w14:textId="77777777" w:rsidR="0031045C" w:rsidRPr="007D7583" w:rsidRDefault="00DF4BB8" w:rsidP="00630A5E">
      <w:pPr>
        <w:spacing w:line="276" w:lineRule="auto"/>
        <w:ind w:left="142" w:firstLine="1"/>
        <w:jc w:val="both"/>
        <w:rPr>
          <w:rFonts w:eastAsia="標楷體-繁"/>
          <w:lang w:eastAsia="zh-TW"/>
        </w:rPr>
      </w:pPr>
      <w:r w:rsidRPr="007D7583">
        <w:rPr>
          <w:rFonts w:eastAsia="標楷體-繁"/>
          <w:lang w:eastAsia="zh-TW"/>
        </w:rPr>
        <w:t xml:space="preserve">1. </w:t>
      </w:r>
      <w:r w:rsidRPr="007D7583">
        <w:rPr>
          <w:rFonts w:eastAsia="標楷體-繁"/>
          <w:lang w:eastAsia="zh-TW"/>
        </w:rPr>
        <w:t>高醫</w:t>
      </w:r>
      <w:r w:rsidRPr="007D7583">
        <w:rPr>
          <w:rFonts w:eastAsia="標楷體-繁"/>
          <w:lang w:eastAsia="zh-TW"/>
        </w:rPr>
        <w:t xml:space="preserve"> TPMI </w:t>
      </w:r>
      <w:r w:rsidRPr="007D7583">
        <w:rPr>
          <w:rFonts w:eastAsia="標楷體-繁"/>
          <w:lang w:eastAsia="zh-TW"/>
        </w:rPr>
        <w:t>資料使用委員會遞送日期：</w:t>
      </w:r>
    </w:p>
    <w:p w14:paraId="478742F6" w14:textId="77777777" w:rsidR="0031045C" w:rsidRPr="007D7583" w:rsidRDefault="00DF4BB8" w:rsidP="00630A5E">
      <w:pPr>
        <w:spacing w:line="276" w:lineRule="auto"/>
        <w:ind w:left="142" w:firstLine="1"/>
        <w:jc w:val="both"/>
        <w:rPr>
          <w:rFonts w:eastAsia="標楷體-繁"/>
          <w:lang w:eastAsia="zh-TW"/>
        </w:rPr>
      </w:pPr>
      <w:r w:rsidRPr="007D7583">
        <w:rPr>
          <w:rFonts w:eastAsia="標楷體-繁"/>
          <w:lang w:eastAsia="zh-TW"/>
        </w:rPr>
        <w:t xml:space="preserve">2. </w:t>
      </w:r>
      <w:r w:rsidRPr="007D7583">
        <w:rPr>
          <w:rFonts w:eastAsia="標楷體-繁"/>
          <w:lang w:eastAsia="zh-TW"/>
        </w:rPr>
        <w:t>高醫</w:t>
      </w:r>
      <w:r w:rsidRPr="007D7583">
        <w:rPr>
          <w:rFonts w:eastAsia="標楷體-繁"/>
          <w:lang w:eastAsia="zh-TW"/>
        </w:rPr>
        <w:t xml:space="preserve"> TPMI </w:t>
      </w:r>
      <w:r w:rsidRPr="007D7583">
        <w:rPr>
          <w:rFonts w:eastAsia="標楷體-繁"/>
          <w:lang w:eastAsia="zh-TW"/>
        </w:rPr>
        <w:t>指導委員會覆核日期：</w:t>
      </w:r>
    </w:p>
    <w:p w14:paraId="2B20A345" w14:textId="77777777" w:rsidR="0031045C" w:rsidRPr="007D7583" w:rsidRDefault="00DF4BB8" w:rsidP="00630A5E">
      <w:pPr>
        <w:spacing w:line="276" w:lineRule="auto"/>
        <w:ind w:left="142" w:firstLine="1"/>
        <w:jc w:val="both"/>
        <w:rPr>
          <w:rFonts w:eastAsia="標楷體-繁"/>
          <w:lang w:eastAsia="zh-TW"/>
        </w:rPr>
      </w:pPr>
      <w:r w:rsidRPr="007D7583">
        <w:rPr>
          <w:rFonts w:eastAsia="標楷體-繁"/>
          <w:lang w:eastAsia="zh-TW"/>
        </w:rPr>
        <w:t xml:space="preserve">3. </w:t>
      </w:r>
      <w:r w:rsidRPr="007D7583">
        <w:rPr>
          <w:rFonts w:eastAsia="標楷體-繁"/>
          <w:lang w:eastAsia="zh-TW"/>
        </w:rPr>
        <w:t>覆核結果（請擇一勾選）：</w:t>
      </w:r>
      <w:r w:rsidRPr="007D7583">
        <w:rPr>
          <w:rFonts w:eastAsia="標楷體-繁"/>
          <w:sz w:val="38"/>
          <w:szCs w:val="38"/>
          <w:lang w:eastAsia="zh-TW"/>
        </w:rPr>
        <w:t>□</w:t>
      </w:r>
      <w:r w:rsidRPr="007D7583">
        <w:rPr>
          <w:rFonts w:eastAsia="標楷體-繁"/>
          <w:lang w:eastAsia="zh-TW"/>
        </w:rPr>
        <w:t>通過</w:t>
      </w:r>
      <w:r w:rsidRPr="007D7583">
        <w:rPr>
          <w:rFonts w:eastAsia="標楷體-繁"/>
          <w:lang w:eastAsia="zh-TW"/>
        </w:rPr>
        <w:t xml:space="preserve">     </w:t>
      </w:r>
      <w:r w:rsidRPr="007D7583">
        <w:rPr>
          <w:rFonts w:eastAsia="標楷體-繁"/>
          <w:sz w:val="38"/>
          <w:szCs w:val="38"/>
          <w:lang w:eastAsia="zh-TW"/>
        </w:rPr>
        <w:t>□</w:t>
      </w:r>
      <w:r w:rsidRPr="007D7583">
        <w:rPr>
          <w:rFonts w:eastAsia="標楷體-繁"/>
          <w:lang w:eastAsia="zh-TW"/>
        </w:rPr>
        <w:t>修改後再審</w:t>
      </w:r>
      <w:r w:rsidRPr="007D7583">
        <w:rPr>
          <w:rFonts w:eastAsia="標楷體-繁"/>
          <w:lang w:eastAsia="zh-TW"/>
        </w:rPr>
        <w:t xml:space="preserve">     </w:t>
      </w:r>
      <w:r w:rsidRPr="007D7583">
        <w:rPr>
          <w:rFonts w:eastAsia="標楷體-繁"/>
          <w:sz w:val="38"/>
          <w:szCs w:val="38"/>
          <w:lang w:eastAsia="zh-TW"/>
        </w:rPr>
        <w:t>□</w:t>
      </w:r>
      <w:r w:rsidRPr="007D7583">
        <w:rPr>
          <w:rFonts w:eastAsia="標楷體-繁"/>
          <w:lang w:eastAsia="zh-TW"/>
        </w:rPr>
        <w:t>未通過</w:t>
      </w:r>
    </w:p>
    <w:tbl>
      <w:tblPr>
        <w:tblStyle w:val="af1"/>
        <w:tblW w:w="8164" w:type="dxa"/>
        <w:tblInd w:w="2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164"/>
      </w:tblGrid>
      <w:tr w:rsidR="0031045C" w:rsidRPr="007D7583" w14:paraId="75B5E0D2" w14:textId="77777777">
        <w:trPr>
          <w:trHeight w:val="2565"/>
        </w:trPr>
        <w:tc>
          <w:tcPr>
            <w:tcW w:w="81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2467FC" w14:textId="77777777" w:rsidR="0031045C" w:rsidRPr="007D7583" w:rsidRDefault="00DF4BB8" w:rsidP="00630A5E">
            <w:pPr>
              <w:widowControl w:val="0"/>
              <w:spacing w:line="276" w:lineRule="auto"/>
              <w:rPr>
                <w:rFonts w:eastAsia="標楷體-繁"/>
              </w:rPr>
            </w:pPr>
            <w:r w:rsidRPr="007D7583">
              <w:rPr>
                <w:rFonts w:eastAsia="標楷體-繁"/>
              </w:rPr>
              <w:t>建議：</w:t>
            </w:r>
          </w:p>
        </w:tc>
      </w:tr>
    </w:tbl>
    <w:p w14:paraId="5D7ED3EB" w14:textId="77777777" w:rsidR="0031045C" w:rsidRPr="007D7583" w:rsidRDefault="0031045C">
      <w:pPr>
        <w:spacing w:line="360" w:lineRule="auto"/>
        <w:jc w:val="both"/>
        <w:rPr>
          <w:rFonts w:eastAsia="標楷體-繁"/>
        </w:rPr>
      </w:pPr>
    </w:p>
    <w:sectPr w:rsidR="0031045C" w:rsidRPr="007D7583">
      <w:pgSz w:w="11906" w:h="16838"/>
      <w:pgMar w:top="1440" w:right="1800" w:bottom="1440" w:left="1800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D42BF" w14:textId="77777777" w:rsidR="00414582" w:rsidRDefault="00414582">
      <w:r>
        <w:separator/>
      </w:r>
    </w:p>
  </w:endnote>
  <w:endnote w:type="continuationSeparator" w:id="0">
    <w:p w14:paraId="515FA0C3" w14:textId="77777777" w:rsidR="00414582" w:rsidRDefault="00414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標楷體-繁">
    <w:altName w:val="微軟正黑體"/>
    <w:panose1 w:val="03000500000000000000"/>
    <w:charset w:val="88"/>
    <w:family w:val="script"/>
    <w:pitch w:val="variable"/>
    <w:sig w:usb0="800000E3" w:usb1="38CFFD7A" w:usb2="00000016" w:usb3="00000000" w:csb0="0010000D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4D778" w14:textId="2295AD7F" w:rsidR="0031045C" w:rsidRDefault="00DF4BB8">
    <w:pPr>
      <w:ind w:right="41"/>
      <w:jc w:val="right"/>
      <w:rPr>
        <w:rFonts w:ascii="Calibri" w:eastAsia="Calibri" w:hAnsi="Calibri" w:cs="Calibri"/>
        <w:sz w:val="18"/>
        <w:szCs w:val="18"/>
        <w:lang w:eastAsia="zh-TW"/>
      </w:rPr>
    </w:pPr>
    <w:r>
      <w:rPr>
        <w:rFonts w:ascii="Calibri" w:eastAsia="Calibri" w:hAnsi="Calibri" w:cs="Calibri"/>
        <w:sz w:val="18"/>
        <w:szCs w:val="18"/>
      </w:rPr>
      <w:t>TPMI_AC_202</w:t>
    </w:r>
    <w:r w:rsidR="007D7583">
      <w:rPr>
        <w:rFonts w:ascii="Calibri" w:eastAsia="Calibri" w:hAnsi="Calibri" w:cs="Calibri" w:hint="eastAsia"/>
        <w:sz w:val="18"/>
        <w:szCs w:val="18"/>
        <w:lang w:eastAsia="zh-TW"/>
      </w:rPr>
      <w:t>5 May</w:t>
    </w:r>
  </w:p>
  <w:p w14:paraId="039AFAED" w14:textId="77777777" w:rsidR="0031045C" w:rsidRDefault="00DF4BB8">
    <w:pPr>
      <w:ind w:right="41"/>
      <w:jc w:val="right"/>
      <w:rPr>
        <w:rFonts w:ascii="Calibri" w:eastAsia="Calibri" w:hAnsi="Calibri" w:cs="Calibri"/>
        <w:sz w:val="18"/>
        <w:szCs w:val="18"/>
      </w:rPr>
    </w:pPr>
    <w:r>
      <w:rPr>
        <w:rFonts w:ascii="Calibri" w:eastAsia="Calibri" w:hAnsi="Calibri" w:cs="Calibri"/>
        <w:sz w:val="18"/>
        <w:szCs w:val="18"/>
      </w:rPr>
      <w:t>Approved by DAC</w:t>
    </w:r>
  </w:p>
  <w:p w14:paraId="6B9911E3" w14:textId="346F6A50" w:rsidR="0031045C" w:rsidRDefault="00DF4BB8" w:rsidP="007D7583">
    <w:pPr>
      <w:wordWrap w:val="0"/>
      <w:ind w:right="41"/>
      <w:jc w:val="right"/>
      <w:rPr>
        <w:color w:val="000000"/>
        <w:sz w:val="20"/>
        <w:szCs w:val="20"/>
        <w:lang w:eastAsia="zh-TW"/>
      </w:rPr>
    </w:pPr>
    <w:r>
      <w:rPr>
        <w:rFonts w:ascii="Calibri" w:eastAsia="Calibri" w:hAnsi="Calibri" w:cs="Calibri"/>
        <w:sz w:val="18"/>
        <w:szCs w:val="18"/>
      </w:rPr>
      <w:t>KMUH TPMI_AC_202</w:t>
    </w:r>
    <w:r w:rsidR="007D7583">
      <w:rPr>
        <w:rFonts w:ascii="Calibri" w:eastAsia="Calibri" w:hAnsi="Calibri" w:cs="Calibri" w:hint="eastAsia"/>
        <w:sz w:val="18"/>
        <w:szCs w:val="18"/>
        <w:lang w:eastAsia="zh-TW"/>
      </w:rPr>
      <w:t>5 May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660DE8" w14:textId="77777777" w:rsidR="00414582" w:rsidRDefault="00414582">
      <w:r>
        <w:separator/>
      </w:r>
    </w:p>
  </w:footnote>
  <w:footnote w:type="continuationSeparator" w:id="0">
    <w:p w14:paraId="234BD4C8" w14:textId="77777777" w:rsidR="00414582" w:rsidRDefault="00414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F6518" w14:textId="77777777" w:rsidR="0031045C" w:rsidRDefault="00DF4BB8">
    <w:pPr>
      <w:rPr>
        <w:sz w:val="20"/>
        <w:szCs w:val="20"/>
      </w:rPr>
    </w:pPr>
    <w:r>
      <w:rPr>
        <w:rFonts w:ascii="Calibri" w:eastAsia="Calibri" w:hAnsi="Calibri" w:cs="Calibri"/>
        <w:b/>
        <w:sz w:val="36"/>
        <w:szCs w:val="36"/>
      </w:rPr>
      <w:t xml:space="preserve">Concept Sheet for KMUH TPMI Data Access </w:t>
    </w:r>
    <w:r>
      <w:rPr>
        <w:rFonts w:ascii="Calibri" w:eastAsia="Calibri" w:hAnsi="Calibri" w:cs="Calibri"/>
        <w:b/>
        <w:color w:val="336699"/>
        <w:sz w:val="36"/>
        <w:szCs w:val="36"/>
      </w:rPr>
      <w:t xml:space="preserve"> 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5E7E9DA" wp14:editId="1D031090">
          <wp:simplePos x="0" y="0"/>
          <wp:positionH relativeFrom="column">
            <wp:posOffset>4351020</wp:posOffset>
          </wp:positionH>
          <wp:positionV relativeFrom="paragraph">
            <wp:posOffset>-205737</wp:posOffset>
          </wp:positionV>
          <wp:extent cx="931545" cy="570230"/>
          <wp:effectExtent l="0" t="0" r="0" b="0"/>
          <wp:wrapSquare wrapText="bothSides" distT="0" distB="0" distL="114300" distR="114300"/>
          <wp:docPr id="1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1545" cy="57023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45C"/>
    <w:rsid w:val="00242055"/>
    <w:rsid w:val="0031045C"/>
    <w:rsid w:val="00337DB8"/>
    <w:rsid w:val="00414582"/>
    <w:rsid w:val="00447B23"/>
    <w:rsid w:val="00630A5E"/>
    <w:rsid w:val="007D7583"/>
    <w:rsid w:val="008960A6"/>
    <w:rsid w:val="00BB6907"/>
    <w:rsid w:val="00D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B901E"/>
  <w15:docId w15:val="{1874EAD6-4956-4C72-9A7C-133C276F9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E4F"/>
    <w:rPr>
      <w:rFonts w:eastAsia="Times New Roman"/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851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51E4F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6">
    <w:name w:val="footer"/>
    <w:basedOn w:val="a"/>
    <w:link w:val="a7"/>
    <w:uiPriority w:val="99"/>
    <w:unhideWhenUsed/>
    <w:rsid w:val="00851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51E4F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8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pmi8888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TfkQgAMOzb7HTQszFjc65FUTc0Q==">AMUW2mX/TthyQQsICfPmFw6BsQDx4GL5s1cd2JcHOZDmAdDZ22rV2//G4R7QIwoki85t794DAiFRyc12pKBWiB9WKF5QN2XhnFR6X5ikSNvnGYh9VvTChLxc87oneihXmfbZ/3U1SeAO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191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Yi-Min Liu</dc:creator>
  <cp:lastModifiedBy>Microsoft Office User</cp:lastModifiedBy>
  <cp:revision>5</cp:revision>
  <dcterms:created xsi:type="dcterms:W3CDTF">2021-08-05T02:49:00Z</dcterms:created>
  <dcterms:modified xsi:type="dcterms:W3CDTF">2025-05-20T01:09:00Z</dcterms:modified>
</cp:coreProperties>
</file>